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788DB" w14:textId="77777777" w:rsidR="004818A1" w:rsidRPr="004818A1" w:rsidRDefault="004818A1" w:rsidP="004818A1">
      <w:pPr>
        <w:shd w:val="clear" w:color="auto" w:fill="FFFFFF"/>
        <w:spacing w:line="240" w:lineRule="auto"/>
        <w:rPr>
          <w:rFonts w:ascii="Roboto" w:eastAsia="Times New Roman" w:hAnsi="Roboto" w:cs="Times New Roman"/>
          <w:color w:val="001D35"/>
          <w:kern w:val="0"/>
          <w:sz w:val="22"/>
          <w:szCs w:val="22"/>
          <w14:ligatures w14:val="none"/>
        </w:rPr>
      </w:pPr>
      <w:r w:rsidRPr="004818A1">
        <w:rPr>
          <w:rFonts w:ascii="Roboto" w:eastAsia="Times New Roman" w:hAnsi="Roboto" w:cs="Times New Roman"/>
          <w:color w:val="001D35"/>
          <w:kern w:val="0"/>
          <w:sz w:val="22"/>
          <w:szCs w:val="22"/>
          <w14:ligatures w14:val="none"/>
        </w:rPr>
        <w:t>In Oregon, "open range" generally means livestock, including horses, can roam freely on public and private land, even if unfenced, unless the land is within a designated </w:t>
      </w:r>
      <w:hyperlink r:id="rId5" w:tgtFrame="_blank" w:history="1">
        <w:r w:rsidRPr="004818A1">
          <w:rPr>
            <w:rFonts w:ascii="Roboto" w:eastAsia="Times New Roman" w:hAnsi="Roboto" w:cs="Times New Roman"/>
            <w:color w:val="0000FF"/>
            <w:kern w:val="0"/>
            <w:sz w:val="22"/>
            <w:szCs w:val="22"/>
            <w:u w:val="single"/>
            <w14:ligatures w14:val="none"/>
          </w:rPr>
          <w:t>livestock district</w:t>
        </w:r>
      </w:hyperlink>
      <w:r w:rsidRPr="004818A1">
        <w:rPr>
          <w:rFonts w:ascii="Roboto" w:eastAsia="Times New Roman" w:hAnsi="Roboto" w:cs="Times New Roman"/>
          <w:color w:val="001D35"/>
          <w:kern w:val="0"/>
          <w:sz w:val="22"/>
          <w:szCs w:val="22"/>
          <w14:ligatures w14:val="none"/>
        </w:rPr>
        <w:t>. Motorists are typically responsible for damages if their vehicle strikes livestock on open range, and ranchers don't have a general duty to fence their animals in. </w:t>
      </w:r>
    </w:p>
    <w:p w14:paraId="6F79F07A" w14:textId="77777777" w:rsidR="004818A1" w:rsidRPr="004818A1" w:rsidRDefault="004818A1" w:rsidP="004818A1">
      <w:pPr>
        <w:shd w:val="clear" w:color="auto" w:fill="FFFFFF"/>
        <w:spacing w:after="150" w:line="390" w:lineRule="atLeast"/>
        <w:rPr>
          <w:rFonts w:ascii="Times New Roman" w:eastAsia="Times New Roman" w:hAnsi="Times New Roman" w:cs="Times New Roman"/>
          <w:kern w:val="0"/>
          <w:sz w:val="22"/>
          <w:szCs w:val="22"/>
          <w14:ligatures w14:val="none"/>
        </w:rPr>
      </w:pPr>
      <w:r w:rsidRPr="004818A1">
        <w:rPr>
          <w:rFonts w:ascii="Roboto" w:eastAsia="Times New Roman" w:hAnsi="Roboto" w:cs="Times New Roman"/>
          <w:color w:val="001D35"/>
          <w:kern w:val="0"/>
          <w:sz w:val="22"/>
          <w:szCs w:val="22"/>
          <w14:ligatures w14:val="none"/>
        </w:rPr>
        <w:t>Here's a more detailed explanation:</w:t>
      </w:r>
    </w:p>
    <w:p w14:paraId="340B7DFE" w14:textId="77777777" w:rsidR="004818A1" w:rsidRPr="004818A1" w:rsidRDefault="004818A1" w:rsidP="004818A1">
      <w:pPr>
        <w:numPr>
          <w:ilvl w:val="0"/>
          <w:numId w:val="1"/>
        </w:numPr>
        <w:shd w:val="clear" w:color="auto" w:fill="FFFFFF"/>
        <w:spacing w:after="120" w:line="330" w:lineRule="atLeast"/>
        <w:ind w:left="300"/>
        <w:rPr>
          <w:rFonts w:ascii="Roboto" w:eastAsia="Times New Roman" w:hAnsi="Roboto" w:cs="Times New Roman"/>
          <w:color w:val="001D35"/>
          <w:kern w:val="0"/>
          <w:sz w:val="22"/>
          <w:szCs w:val="22"/>
          <w14:ligatures w14:val="none"/>
        </w:rPr>
      </w:pPr>
      <w:r w:rsidRPr="004818A1">
        <w:rPr>
          <w:rFonts w:ascii="Roboto" w:eastAsia="Times New Roman" w:hAnsi="Roboto" w:cs="Times New Roman"/>
          <w:b/>
          <w:bCs/>
          <w:color w:val="001D35"/>
          <w:kern w:val="0"/>
          <w:sz w:val="22"/>
          <w:szCs w:val="22"/>
          <w14:ligatures w14:val="none"/>
        </w:rPr>
        <w:t>Open Range Defined:</w:t>
      </w:r>
    </w:p>
    <w:p w14:paraId="37ED54E9" w14:textId="77777777" w:rsidR="004818A1" w:rsidRPr="004818A1" w:rsidRDefault="004818A1" w:rsidP="004818A1">
      <w:pPr>
        <w:shd w:val="clear" w:color="auto" w:fill="FFFFFF"/>
        <w:spacing w:after="120" w:line="330" w:lineRule="atLeast"/>
        <w:ind w:left="300"/>
        <w:rPr>
          <w:rFonts w:ascii="Times New Roman" w:eastAsia="Times New Roman" w:hAnsi="Times New Roman" w:cs="Times New Roman"/>
          <w:color w:val="545D7E"/>
          <w:spacing w:val="2"/>
          <w:kern w:val="0"/>
          <w:sz w:val="22"/>
          <w:szCs w:val="22"/>
          <w14:ligatures w14:val="none"/>
        </w:rPr>
      </w:pPr>
      <w:r w:rsidRPr="004818A1">
        <w:rPr>
          <w:rFonts w:ascii="Roboto" w:eastAsia="Times New Roman" w:hAnsi="Roboto" w:cs="Times New Roman"/>
          <w:color w:val="545D7E"/>
          <w:spacing w:val="2"/>
          <w:kern w:val="0"/>
          <w:sz w:val="22"/>
          <w:szCs w:val="22"/>
          <w14:ligatures w14:val="none"/>
        </w:rPr>
        <w:t>Open range is an area where livestock are permitted to run at large, meaning they are not required to be fenced in. </w:t>
      </w:r>
    </w:p>
    <w:p w14:paraId="26DF4E1B" w14:textId="77777777" w:rsidR="004818A1" w:rsidRPr="004818A1" w:rsidRDefault="004818A1" w:rsidP="004818A1">
      <w:pPr>
        <w:numPr>
          <w:ilvl w:val="0"/>
          <w:numId w:val="1"/>
        </w:numPr>
        <w:shd w:val="clear" w:color="auto" w:fill="FFFFFF"/>
        <w:spacing w:after="120" w:line="330" w:lineRule="atLeast"/>
        <w:ind w:left="300"/>
        <w:rPr>
          <w:rFonts w:ascii="Times New Roman" w:eastAsia="Times New Roman" w:hAnsi="Times New Roman" w:cs="Times New Roman"/>
          <w:color w:val="001D35"/>
          <w:kern w:val="0"/>
          <w:sz w:val="22"/>
          <w:szCs w:val="22"/>
          <w14:ligatures w14:val="none"/>
        </w:rPr>
      </w:pPr>
      <w:r w:rsidRPr="004818A1">
        <w:rPr>
          <w:rFonts w:ascii="Roboto" w:eastAsia="Times New Roman" w:hAnsi="Roboto" w:cs="Times New Roman"/>
          <w:b/>
          <w:bCs/>
          <w:color w:val="001D35"/>
          <w:kern w:val="0"/>
          <w:sz w:val="22"/>
          <w:szCs w:val="22"/>
          <w14:ligatures w14:val="none"/>
        </w:rPr>
        <w:t>Liability:</w:t>
      </w:r>
    </w:p>
    <w:p w14:paraId="5FC42505" w14:textId="77777777" w:rsidR="004818A1" w:rsidRPr="004818A1" w:rsidRDefault="004818A1" w:rsidP="004818A1">
      <w:pPr>
        <w:shd w:val="clear" w:color="auto" w:fill="FFFFFF"/>
        <w:spacing w:after="120" w:line="330" w:lineRule="atLeast"/>
        <w:ind w:left="300"/>
        <w:rPr>
          <w:rFonts w:ascii="Times New Roman" w:eastAsia="Times New Roman" w:hAnsi="Times New Roman" w:cs="Times New Roman"/>
          <w:color w:val="545D7E"/>
          <w:spacing w:val="2"/>
          <w:kern w:val="0"/>
          <w:sz w:val="22"/>
          <w:szCs w:val="22"/>
          <w14:ligatures w14:val="none"/>
        </w:rPr>
      </w:pPr>
      <w:r w:rsidRPr="004818A1">
        <w:rPr>
          <w:rFonts w:ascii="Roboto" w:eastAsia="Times New Roman" w:hAnsi="Roboto" w:cs="Times New Roman"/>
          <w:color w:val="545D7E"/>
          <w:spacing w:val="2"/>
          <w:kern w:val="0"/>
          <w:sz w:val="22"/>
          <w:szCs w:val="22"/>
          <w14:ligatures w14:val="none"/>
        </w:rPr>
        <w:t>In open range areas, the person operating a vehicle that strikes livestock is generally liable for the animal's damage, unless the animal was trespassing on land enclosed by an adequate fence. </w:t>
      </w:r>
    </w:p>
    <w:p w14:paraId="02CD0809" w14:textId="77777777" w:rsidR="004818A1" w:rsidRPr="004818A1" w:rsidRDefault="004818A1" w:rsidP="004818A1">
      <w:pPr>
        <w:numPr>
          <w:ilvl w:val="0"/>
          <w:numId w:val="1"/>
        </w:numPr>
        <w:shd w:val="clear" w:color="auto" w:fill="FFFFFF"/>
        <w:spacing w:after="120" w:line="330" w:lineRule="atLeast"/>
        <w:ind w:left="300"/>
        <w:rPr>
          <w:rFonts w:ascii="Times New Roman" w:eastAsia="Times New Roman" w:hAnsi="Times New Roman" w:cs="Times New Roman"/>
          <w:color w:val="001D35"/>
          <w:kern w:val="0"/>
          <w:sz w:val="22"/>
          <w:szCs w:val="22"/>
          <w14:ligatures w14:val="none"/>
        </w:rPr>
      </w:pPr>
      <w:hyperlink r:id="rId6" w:tgtFrame="_blank" w:history="1">
        <w:r w:rsidRPr="004818A1">
          <w:rPr>
            <w:rFonts w:ascii="Roboto" w:eastAsia="Times New Roman" w:hAnsi="Roboto" w:cs="Times New Roman"/>
            <w:b/>
            <w:bCs/>
            <w:color w:val="0000FF"/>
            <w:kern w:val="0"/>
            <w:sz w:val="22"/>
            <w:szCs w:val="22"/>
            <w:u w:val="single"/>
            <w14:ligatures w14:val="none"/>
          </w:rPr>
          <w:t>Livestock Districts</w:t>
        </w:r>
      </w:hyperlink>
      <w:r w:rsidRPr="004818A1">
        <w:rPr>
          <w:rFonts w:ascii="Roboto" w:eastAsia="Times New Roman" w:hAnsi="Roboto" w:cs="Times New Roman"/>
          <w:b/>
          <w:bCs/>
          <w:color w:val="001D35"/>
          <w:kern w:val="0"/>
          <w:sz w:val="22"/>
          <w:szCs w:val="22"/>
          <w14:ligatures w14:val="none"/>
        </w:rPr>
        <w:t>:</w:t>
      </w:r>
    </w:p>
    <w:p w14:paraId="0EBA053C" w14:textId="77777777" w:rsidR="004818A1" w:rsidRPr="004818A1" w:rsidRDefault="004818A1" w:rsidP="004818A1">
      <w:pPr>
        <w:shd w:val="clear" w:color="auto" w:fill="FFFFFF"/>
        <w:spacing w:after="120" w:line="330" w:lineRule="atLeast"/>
        <w:ind w:left="300"/>
        <w:rPr>
          <w:rFonts w:ascii="Times New Roman" w:eastAsia="Times New Roman" w:hAnsi="Times New Roman" w:cs="Times New Roman"/>
          <w:color w:val="545D7E"/>
          <w:spacing w:val="2"/>
          <w:kern w:val="0"/>
          <w:sz w:val="22"/>
          <w:szCs w:val="22"/>
          <w14:ligatures w14:val="none"/>
        </w:rPr>
      </w:pPr>
      <w:r w:rsidRPr="004818A1">
        <w:rPr>
          <w:rFonts w:ascii="Roboto" w:eastAsia="Times New Roman" w:hAnsi="Roboto" w:cs="Times New Roman"/>
          <w:color w:val="545D7E"/>
          <w:spacing w:val="2"/>
          <w:kern w:val="0"/>
          <w:sz w:val="22"/>
          <w:szCs w:val="22"/>
          <w14:ligatures w14:val="none"/>
        </w:rPr>
        <w:t>Counties in Oregon can establish livestock districts, which are areas where open range laws do not apply, and livestock owners are responsible for fencing their animals in. </w:t>
      </w:r>
    </w:p>
    <w:p w14:paraId="1167789D" w14:textId="77777777" w:rsidR="004818A1" w:rsidRPr="004818A1" w:rsidRDefault="004818A1" w:rsidP="004818A1">
      <w:pPr>
        <w:numPr>
          <w:ilvl w:val="0"/>
          <w:numId w:val="1"/>
        </w:numPr>
        <w:shd w:val="clear" w:color="auto" w:fill="FFFFFF"/>
        <w:spacing w:after="120" w:line="330" w:lineRule="atLeast"/>
        <w:ind w:left="300"/>
        <w:rPr>
          <w:rFonts w:ascii="Times New Roman" w:eastAsia="Times New Roman" w:hAnsi="Times New Roman" w:cs="Times New Roman"/>
          <w:color w:val="001D35"/>
          <w:kern w:val="0"/>
          <w:sz w:val="22"/>
          <w:szCs w:val="22"/>
          <w14:ligatures w14:val="none"/>
        </w:rPr>
      </w:pPr>
      <w:r w:rsidRPr="004818A1">
        <w:rPr>
          <w:rFonts w:ascii="Roboto" w:eastAsia="Times New Roman" w:hAnsi="Roboto" w:cs="Times New Roman"/>
          <w:b/>
          <w:bCs/>
          <w:color w:val="001D35"/>
          <w:kern w:val="0"/>
          <w:sz w:val="22"/>
          <w:szCs w:val="22"/>
          <w14:ligatures w14:val="none"/>
        </w:rPr>
        <w:t>Highways and Roads:</w:t>
      </w:r>
    </w:p>
    <w:p w14:paraId="498AD0CA" w14:textId="77777777" w:rsidR="004818A1" w:rsidRPr="004818A1" w:rsidRDefault="004818A1" w:rsidP="004818A1">
      <w:pPr>
        <w:shd w:val="clear" w:color="auto" w:fill="FFFFFF"/>
        <w:spacing w:after="120" w:line="330" w:lineRule="atLeast"/>
        <w:ind w:left="300"/>
        <w:rPr>
          <w:rFonts w:ascii="Times New Roman" w:eastAsia="Times New Roman" w:hAnsi="Times New Roman" w:cs="Times New Roman"/>
          <w:color w:val="545D7E"/>
          <w:spacing w:val="2"/>
          <w:kern w:val="0"/>
          <w:sz w:val="22"/>
          <w:szCs w:val="22"/>
          <w14:ligatures w14:val="none"/>
        </w:rPr>
      </w:pPr>
      <w:r w:rsidRPr="004818A1">
        <w:rPr>
          <w:rFonts w:ascii="Roboto" w:eastAsia="Times New Roman" w:hAnsi="Roboto" w:cs="Times New Roman"/>
          <w:color w:val="545D7E"/>
          <w:spacing w:val="2"/>
          <w:kern w:val="0"/>
          <w:sz w:val="22"/>
          <w:szCs w:val="22"/>
          <w14:ligatures w14:val="none"/>
        </w:rPr>
        <w:t>While most rural highways in central and eastern Oregon are considered open range, specific regulations may apply to certain highways, especially those in the interstate system. For instance, ORS 607.527 prohibits herding or grazing livestock within the right-of-way of Interstate 5, Interstate 84, and Interstate 82, </w:t>
      </w:r>
      <w:hyperlink r:id="rId7" w:history="1">
        <w:r w:rsidRPr="004818A1">
          <w:rPr>
            <w:rFonts w:ascii="Roboto" w:eastAsia="Times New Roman" w:hAnsi="Roboto" w:cs="Times New Roman"/>
            <w:color w:val="0B57D0"/>
            <w:spacing w:val="2"/>
            <w:kern w:val="0"/>
            <w:sz w:val="22"/>
            <w:szCs w:val="22"/>
            <w:u w:val="single"/>
            <w14:ligatures w14:val="none"/>
          </w:rPr>
          <w:t>according to the Oregon Legislature</w:t>
        </w:r>
      </w:hyperlink>
      <w:r w:rsidRPr="004818A1">
        <w:rPr>
          <w:rFonts w:ascii="Roboto" w:eastAsia="Times New Roman" w:hAnsi="Roboto" w:cs="Times New Roman"/>
          <w:color w:val="545D7E"/>
          <w:spacing w:val="2"/>
          <w:kern w:val="0"/>
          <w:sz w:val="22"/>
          <w:szCs w:val="22"/>
          <w14:ligatures w14:val="none"/>
        </w:rPr>
        <w:t>. </w:t>
      </w:r>
    </w:p>
    <w:p w14:paraId="6D78A03C" w14:textId="77777777" w:rsidR="004818A1" w:rsidRPr="004818A1" w:rsidRDefault="004818A1" w:rsidP="004818A1">
      <w:pPr>
        <w:numPr>
          <w:ilvl w:val="0"/>
          <w:numId w:val="1"/>
        </w:numPr>
        <w:shd w:val="clear" w:color="auto" w:fill="FFFFFF"/>
        <w:spacing w:after="120" w:line="330" w:lineRule="atLeast"/>
        <w:ind w:left="300"/>
        <w:rPr>
          <w:rFonts w:ascii="Times New Roman" w:eastAsia="Times New Roman" w:hAnsi="Times New Roman" w:cs="Times New Roman"/>
          <w:color w:val="001D35"/>
          <w:kern w:val="0"/>
          <w:sz w:val="22"/>
          <w:szCs w:val="22"/>
          <w14:ligatures w14:val="none"/>
        </w:rPr>
      </w:pPr>
      <w:r w:rsidRPr="004818A1">
        <w:rPr>
          <w:rFonts w:ascii="Roboto" w:eastAsia="Times New Roman" w:hAnsi="Roboto" w:cs="Times New Roman"/>
          <w:b/>
          <w:bCs/>
          <w:color w:val="001D35"/>
          <w:kern w:val="0"/>
          <w:sz w:val="22"/>
          <w:szCs w:val="22"/>
          <w14:ligatures w14:val="none"/>
        </w:rPr>
        <w:t>Duty of Care:</w:t>
      </w:r>
    </w:p>
    <w:p w14:paraId="47A8093E" w14:textId="77777777" w:rsidR="004818A1" w:rsidRPr="004818A1" w:rsidRDefault="004818A1" w:rsidP="004818A1">
      <w:pPr>
        <w:shd w:val="clear" w:color="auto" w:fill="FFFFFF"/>
        <w:spacing w:after="120" w:line="330" w:lineRule="atLeast"/>
        <w:ind w:left="300"/>
        <w:rPr>
          <w:rFonts w:ascii="Times New Roman" w:eastAsia="Times New Roman" w:hAnsi="Times New Roman" w:cs="Times New Roman"/>
          <w:color w:val="545D7E"/>
          <w:spacing w:val="2"/>
          <w:kern w:val="0"/>
          <w:sz w:val="22"/>
          <w:szCs w:val="22"/>
          <w14:ligatures w14:val="none"/>
        </w:rPr>
      </w:pPr>
      <w:r w:rsidRPr="004818A1">
        <w:rPr>
          <w:rFonts w:ascii="Roboto" w:eastAsia="Times New Roman" w:hAnsi="Roboto" w:cs="Times New Roman"/>
          <w:color w:val="545D7E"/>
          <w:spacing w:val="2"/>
          <w:kern w:val="0"/>
          <w:sz w:val="22"/>
          <w:szCs w:val="22"/>
          <w14:ligatures w14:val="none"/>
        </w:rPr>
        <w:t>Even in open range areas, drivers must exercise caution when operating vehicles around livestock, and individuals in charge of livestock being driven on highways have a duty to use reasonable care and diligence to open the roadway for traffic, </w:t>
      </w:r>
      <w:hyperlink r:id="rId8" w:history="1">
        <w:r w:rsidRPr="004818A1">
          <w:rPr>
            <w:rFonts w:ascii="Roboto" w:eastAsia="Times New Roman" w:hAnsi="Roboto" w:cs="Times New Roman"/>
            <w:color w:val="0B57D0"/>
            <w:spacing w:val="2"/>
            <w:kern w:val="0"/>
            <w:sz w:val="22"/>
            <w:szCs w:val="22"/>
            <w:u w:val="single"/>
            <w14:ligatures w14:val="none"/>
          </w:rPr>
          <w:t xml:space="preserve">according to </w:t>
        </w:r>
        <w:proofErr w:type="spellStart"/>
        <w:r w:rsidRPr="004818A1">
          <w:rPr>
            <w:rFonts w:ascii="Roboto" w:eastAsia="Times New Roman" w:hAnsi="Roboto" w:cs="Times New Roman"/>
            <w:color w:val="0B57D0"/>
            <w:spacing w:val="2"/>
            <w:kern w:val="0"/>
            <w:sz w:val="22"/>
            <w:szCs w:val="22"/>
            <w:u w:val="single"/>
            <w14:ligatures w14:val="none"/>
          </w:rPr>
          <w:t>OregonLaws</w:t>
        </w:r>
        <w:proofErr w:type="spellEnd"/>
      </w:hyperlink>
      <w:r w:rsidRPr="004818A1">
        <w:rPr>
          <w:rFonts w:ascii="Roboto" w:eastAsia="Times New Roman" w:hAnsi="Roboto" w:cs="Times New Roman"/>
          <w:color w:val="545D7E"/>
          <w:spacing w:val="2"/>
          <w:kern w:val="0"/>
          <w:sz w:val="22"/>
          <w:szCs w:val="22"/>
          <w14:ligatures w14:val="none"/>
        </w:rPr>
        <w:t>. </w:t>
      </w:r>
    </w:p>
    <w:p w14:paraId="14777BA6" w14:textId="77777777" w:rsidR="004818A1" w:rsidRPr="004818A1" w:rsidRDefault="004818A1" w:rsidP="004818A1">
      <w:pPr>
        <w:numPr>
          <w:ilvl w:val="0"/>
          <w:numId w:val="1"/>
        </w:numPr>
        <w:shd w:val="clear" w:color="auto" w:fill="FFFFFF"/>
        <w:spacing w:after="120" w:line="330" w:lineRule="atLeast"/>
        <w:ind w:left="300"/>
        <w:rPr>
          <w:rFonts w:ascii="Times New Roman" w:eastAsia="Times New Roman" w:hAnsi="Times New Roman" w:cs="Times New Roman"/>
          <w:color w:val="001D35"/>
          <w:kern w:val="0"/>
          <w:sz w:val="22"/>
          <w:szCs w:val="22"/>
          <w14:ligatures w14:val="none"/>
        </w:rPr>
      </w:pPr>
      <w:r w:rsidRPr="004818A1">
        <w:rPr>
          <w:rFonts w:ascii="Roboto" w:eastAsia="Times New Roman" w:hAnsi="Roboto" w:cs="Times New Roman"/>
          <w:b/>
          <w:bCs/>
          <w:color w:val="001D35"/>
          <w:kern w:val="0"/>
          <w:sz w:val="22"/>
          <w:szCs w:val="22"/>
          <w14:ligatures w14:val="none"/>
        </w:rPr>
        <w:t>Fencing:</w:t>
      </w:r>
    </w:p>
    <w:p w14:paraId="46CF46E7" w14:textId="77777777" w:rsidR="004818A1" w:rsidRPr="004818A1" w:rsidRDefault="004818A1" w:rsidP="004818A1">
      <w:pPr>
        <w:shd w:val="clear" w:color="auto" w:fill="FFFFFF"/>
        <w:spacing w:after="120" w:line="330" w:lineRule="atLeast"/>
        <w:ind w:left="300"/>
        <w:rPr>
          <w:rFonts w:ascii="Times New Roman" w:eastAsia="Times New Roman" w:hAnsi="Times New Roman" w:cs="Times New Roman"/>
          <w:color w:val="545D7E"/>
          <w:spacing w:val="2"/>
          <w:kern w:val="0"/>
          <w:sz w:val="22"/>
          <w:szCs w:val="22"/>
          <w14:ligatures w14:val="none"/>
        </w:rPr>
      </w:pPr>
      <w:r w:rsidRPr="004818A1">
        <w:rPr>
          <w:rFonts w:ascii="Roboto" w:eastAsia="Times New Roman" w:hAnsi="Roboto" w:cs="Times New Roman"/>
          <w:color w:val="545D7E"/>
          <w:spacing w:val="2"/>
          <w:kern w:val="0"/>
          <w:sz w:val="22"/>
          <w:szCs w:val="22"/>
          <w14:ligatures w14:val="none"/>
        </w:rPr>
        <w:t>In open range areas, the onus is on landowners to fence their property to keep livestock out if they don't want them on their land. </w:t>
      </w:r>
    </w:p>
    <w:p w14:paraId="18DFDD38" w14:textId="77777777" w:rsidR="004818A1" w:rsidRPr="004818A1" w:rsidRDefault="004818A1" w:rsidP="004818A1">
      <w:pPr>
        <w:numPr>
          <w:ilvl w:val="0"/>
          <w:numId w:val="1"/>
        </w:numPr>
        <w:shd w:val="clear" w:color="auto" w:fill="FFFFFF"/>
        <w:spacing w:after="0" w:line="330" w:lineRule="atLeast"/>
        <w:ind w:left="300"/>
        <w:rPr>
          <w:rFonts w:ascii="Times New Roman" w:eastAsia="Times New Roman" w:hAnsi="Times New Roman" w:cs="Times New Roman"/>
          <w:color w:val="001D35"/>
          <w:kern w:val="0"/>
          <w:sz w:val="22"/>
          <w:szCs w:val="22"/>
          <w14:ligatures w14:val="none"/>
        </w:rPr>
      </w:pPr>
      <w:r w:rsidRPr="004818A1">
        <w:rPr>
          <w:rFonts w:ascii="Roboto" w:eastAsia="Times New Roman" w:hAnsi="Roboto" w:cs="Times New Roman"/>
          <w:b/>
          <w:bCs/>
          <w:color w:val="001D35"/>
          <w:kern w:val="0"/>
          <w:sz w:val="22"/>
          <w:szCs w:val="22"/>
          <w14:ligatures w14:val="none"/>
        </w:rPr>
        <w:t>Finding Open Range Information:</w:t>
      </w:r>
    </w:p>
    <w:p w14:paraId="5F3663E4" w14:textId="77777777" w:rsidR="004818A1" w:rsidRPr="004818A1" w:rsidRDefault="004818A1" w:rsidP="004818A1">
      <w:pPr>
        <w:shd w:val="clear" w:color="auto" w:fill="FFFFFF"/>
        <w:spacing w:after="0" w:line="330" w:lineRule="atLeast"/>
        <w:ind w:left="300"/>
        <w:rPr>
          <w:rFonts w:ascii="Roboto" w:eastAsia="Times New Roman" w:hAnsi="Roboto" w:cs="Times New Roman"/>
          <w:color w:val="545D7E"/>
          <w:spacing w:val="2"/>
          <w:kern w:val="0"/>
          <w:sz w:val="22"/>
          <w:szCs w:val="22"/>
          <w14:ligatures w14:val="none"/>
        </w:rPr>
      </w:pPr>
      <w:r w:rsidRPr="004818A1">
        <w:rPr>
          <w:rFonts w:ascii="Roboto" w:eastAsia="Times New Roman" w:hAnsi="Roboto" w:cs="Times New Roman"/>
          <w:color w:val="545D7E"/>
          <w:spacing w:val="2"/>
          <w:kern w:val="0"/>
          <w:sz w:val="22"/>
          <w:szCs w:val="22"/>
          <w14:ligatures w14:val="none"/>
        </w:rPr>
        <w:t>Information about specific livestock districts and open range areas within a county can be obtained from the </w:t>
      </w:r>
      <w:hyperlink r:id="rId9" w:tgtFrame="_blank" w:history="1">
        <w:r w:rsidRPr="004818A1">
          <w:rPr>
            <w:rFonts w:ascii="Roboto" w:eastAsia="Times New Roman" w:hAnsi="Roboto" w:cs="Times New Roman"/>
            <w:color w:val="0000FF"/>
            <w:spacing w:val="2"/>
            <w:kern w:val="0"/>
            <w:sz w:val="22"/>
            <w:szCs w:val="22"/>
            <w:u w:val="single"/>
            <w14:ligatures w14:val="none"/>
          </w:rPr>
          <w:t>Oregon Department of Agriculture</w:t>
        </w:r>
      </w:hyperlink>
      <w:r w:rsidRPr="004818A1">
        <w:rPr>
          <w:rFonts w:ascii="Roboto" w:eastAsia="Times New Roman" w:hAnsi="Roboto" w:cs="Times New Roman"/>
          <w:color w:val="545D7E"/>
          <w:spacing w:val="2"/>
          <w:kern w:val="0"/>
          <w:sz w:val="22"/>
          <w:szCs w:val="22"/>
          <w14:ligatures w14:val="none"/>
        </w:rPr>
        <w:t> or the county clerk's office, </w:t>
      </w:r>
      <w:hyperlink r:id="rId10" w:history="1">
        <w:r w:rsidRPr="004818A1">
          <w:rPr>
            <w:rFonts w:ascii="Roboto" w:eastAsia="Times New Roman" w:hAnsi="Roboto" w:cs="Times New Roman"/>
            <w:color w:val="0B57D0"/>
            <w:spacing w:val="2"/>
            <w:kern w:val="0"/>
            <w:sz w:val="22"/>
            <w:szCs w:val="22"/>
            <w:u w:val="single"/>
            <w14:ligatures w14:val="none"/>
          </w:rPr>
          <w:t>according to the Oregon.gov website</w:t>
        </w:r>
      </w:hyperlink>
      <w:r w:rsidRPr="004818A1">
        <w:rPr>
          <w:rFonts w:ascii="Roboto" w:eastAsia="Times New Roman" w:hAnsi="Roboto" w:cs="Times New Roman"/>
          <w:color w:val="545D7E"/>
          <w:spacing w:val="2"/>
          <w:kern w:val="0"/>
          <w:sz w:val="22"/>
          <w:szCs w:val="22"/>
          <w14:ligatures w14:val="none"/>
        </w:rPr>
        <w:t>. </w:t>
      </w:r>
    </w:p>
    <w:p w14:paraId="75D686B4" w14:textId="77777777" w:rsidR="00A83FDF" w:rsidRDefault="00A83FDF"/>
    <w:sectPr w:rsidR="00A83F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82F1F"/>
    <w:multiLevelType w:val="multilevel"/>
    <w:tmpl w:val="0DB6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800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8A1"/>
    <w:rsid w:val="004818A1"/>
    <w:rsid w:val="004D2AE1"/>
    <w:rsid w:val="00557C31"/>
    <w:rsid w:val="006F6CEB"/>
    <w:rsid w:val="007E7CCB"/>
    <w:rsid w:val="00A83FDF"/>
    <w:rsid w:val="00C73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7EA5A"/>
  <w15:chartTrackingRefBased/>
  <w15:docId w15:val="{16EBF942-974D-4157-BD88-A4CC89E7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8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8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8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8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8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8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8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8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8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8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8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8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8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8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8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8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8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8A1"/>
    <w:rPr>
      <w:rFonts w:eastAsiaTheme="majorEastAsia" w:cstheme="majorBidi"/>
      <w:color w:val="272727" w:themeColor="text1" w:themeTint="D8"/>
    </w:rPr>
  </w:style>
  <w:style w:type="paragraph" w:styleId="Title">
    <w:name w:val="Title"/>
    <w:basedOn w:val="Normal"/>
    <w:next w:val="Normal"/>
    <w:link w:val="TitleChar"/>
    <w:uiPriority w:val="10"/>
    <w:qFormat/>
    <w:rsid w:val="004818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8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8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8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8A1"/>
    <w:pPr>
      <w:spacing w:before="160"/>
      <w:jc w:val="center"/>
    </w:pPr>
    <w:rPr>
      <w:i/>
      <w:iCs/>
      <w:color w:val="404040" w:themeColor="text1" w:themeTint="BF"/>
    </w:rPr>
  </w:style>
  <w:style w:type="character" w:customStyle="1" w:styleId="QuoteChar">
    <w:name w:val="Quote Char"/>
    <w:basedOn w:val="DefaultParagraphFont"/>
    <w:link w:val="Quote"/>
    <w:uiPriority w:val="29"/>
    <w:rsid w:val="004818A1"/>
    <w:rPr>
      <w:i/>
      <w:iCs/>
      <w:color w:val="404040" w:themeColor="text1" w:themeTint="BF"/>
    </w:rPr>
  </w:style>
  <w:style w:type="paragraph" w:styleId="ListParagraph">
    <w:name w:val="List Paragraph"/>
    <w:basedOn w:val="Normal"/>
    <w:uiPriority w:val="34"/>
    <w:qFormat/>
    <w:rsid w:val="004818A1"/>
    <w:pPr>
      <w:ind w:left="720"/>
      <w:contextualSpacing/>
    </w:pPr>
  </w:style>
  <w:style w:type="character" w:styleId="IntenseEmphasis">
    <w:name w:val="Intense Emphasis"/>
    <w:basedOn w:val="DefaultParagraphFont"/>
    <w:uiPriority w:val="21"/>
    <w:qFormat/>
    <w:rsid w:val="004818A1"/>
    <w:rPr>
      <w:i/>
      <w:iCs/>
      <w:color w:val="0F4761" w:themeColor="accent1" w:themeShade="BF"/>
    </w:rPr>
  </w:style>
  <w:style w:type="paragraph" w:styleId="IntenseQuote">
    <w:name w:val="Intense Quote"/>
    <w:basedOn w:val="Normal"/>
    <w:next w:val="Normal"/>
    <w:link w:val="IntenseQuoteChar"/>
    <w:uiPriority w:val="30"/>
    <w:qFormat/>
    <w:rsid w:val="004818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8A1"/>
    <w:rPr>
      <w:i/>
      <w:iCs/>
      <w:color w:val="0F4761" w:themeColor="accent1" w:themeShade="BF"/>
    </w:rPr>
  </w:style>
  <w:style w:type="character" w:styleId="IntenseReference">
    <w:name w:val="Intense Reference"/>
    <w:basedOn w:val="DefaultParagraphFont"/>
    <w:uiPriority w:val="32"/>
    <w:qFormat/>
    <w:rsid w:val="004818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69911">
      <w:bodyDiv w:val="1"/>
      <w:marLeft w:val="0"/>
      <w:marRight w:val="0"/>
      <w:marTop w:val="0"/>
      <w:marBottom w:val="0"/>
      <w:divBdr>
        <w:top w:val="none" w:sz="0" w:space="0" w:color="auto"/>
        <w:left w:val="none" w:sz="0" w:space="0" w:color="auto"/>
        <w:bottom w:val="none" w:sz="0" w:space="0" w:color="auto"/>
        <w:right w:val="none" w:sz="0" w:space="0" w:color="auto"/>
      </w:divBdr>
      <w:divsChild>
        <w:div w:id="1023633069">
          <w:marLeft w:val="0"/>
          <w:marRight w:val="0"/>
          <w:marTop w:val="0"/>
          <w:marBottom w:val="0"/>
          <w:divBdr>
            <w:top w:val="none" w:sz="0" w:space="0" w:color="auto"/>
            <w:left w:val="none" w:sz="0" w:space="0" w:color="auto"/>
            <w:bottom w:val="none" w:sz="0" w:space="0" w:color="auto"/>
            <w:right w:val="none" w:sz="0" w:space="0" w:color="auto"/>
          </w:divBdr>
          <w:divsChild>
            <w:div w:id="697781362">
              <w:marLeft w:val="0"/>
              <w:marRight w:val="0"/>
              <w:marTop w:val="0"/>
              <w:marBottom w:val="0"/>
              <w:divBdr>
                <w:top w:val="none" w:sz="0" w:space="0" w:color="auto"/>
                <w:left w:val="none" w:sz="0" w:space="0" w:color="auto"/>
                <w:bottom w:val="none" w:sz="0" w:space="0" w:color="auto"/>
                <w:right w:val="none" w:sz="0" w:space="0" w:color="auto"/>
              </w:divBdr>
              <w:divsChild>
                <w:div w:id="20910007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87309078">
          <w:marLeft w:val="0"/>
          <w:marRight w:val="0"/>
          <w:marTop w:val="0"/>
          <w:marBottom w:val="0"/>
          <w:divBdr>
            <w:top w:val="none" w:sz="0" w:space="0" w:color="auto"/>
            <w:left w:val="none" w:sz="0" w:space="0" w:color="auto"/>
            <w:bottom w:val="none" w:sz="0" w:space="0" w:color="auto"/>
            <w:right w:val="none" w:sz="0" w:space="0" w:color="auto"/>
          </w:divBdr>
          <w:divsChild>
            <w:div w:id="1468086498">
              <w:marLeft w:val="0"/>
              <w:marRight w:val="0"/>
              <w:marTop w:val="0"/>
              <w:marBottom w:val="0"/>
              <w:divBdr>
                <w:top w:val="none" w:sz="0" w:space="0" w:color="auto"/>
                <w:left w:val="none" w:sz="0" w:space="0" w:color="auto"/>
                <w:bottom w:val="none" w:sz="0" w:space="0" w:color="auto"/>
                <w:right w:val="none" w:sz="0" w:space="0" w:color="auto"/>
              </w:divBdr>
              <w:divsChild>
                <w:div w:id="69666003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00764006">
          <w:marLeft w:val="0"/>
          <w:marRight w:val="0"/>
          <w:marTop w:val="0"/>
          <w:marBottom w:val="0"/>
          <w:divBdr>
            <w:top w:val="none" w:sz="0" w:space="0" w:color="auto"/>
            <w:left w:val="none" w:sz="0" w:space="0" w:color="auto"/>
            <w:bottom w:val="none" w:sz="0" w:space="0" w:color="auto"/>
            <w:right w:val="none" w:sz="0" w:space="0" w:color="auto"/>
          </w:divBdr>
          <w:divsChild>
            <w:div w:id="174224782">
              <w:marLeft w:val="0"/>
              <w:marRight w:val="0"/>
              <w:marTop w:val="0"/>
              <w:marBottom w:val="0"/>
              <w:divBdr>
                <w:top w:val="none" w:sz="0" w:space="0" w:color="auto"/>
                <w:left w:val="none" w:sz="0" w:space="0" w:color="auto"/>
                <w:bottom w:val="none" w:sz="0" w:space="0" w:color="auto"/>
                <w:right w:val="none" w:sz="0" w:space="0" w:color="auto"/>
              </w:divBdr>
              <w:divsChild>
                <w:div w:id="298271504">
                  <w:marLeft w:val="-420"/>
                  <w:marRight w:val="0"/>
                  <w:marTop w:val="0"/>
                  <w:marBottom w:val="0"/>
                  <w:divBdr>
                    <w:top w:val="none" w:sz="0" w:space="0" w:color="auto"/>
                    <w:left w:val="none" w:sz="0" w:space="0" w:color="auto"/>
                    <w:bottom w:val="none" w:sz="0" w:space="0" w:color="auto"/>
                    <w:right w:val="none" w:sz="0" w:space="0" w:color="auto"/>
                  </w:divBdr>
                  <w:divsChild>
                    <w:div w:id="548688832">
                      <w:marLeft w:val="0"/>
                      <w:marRight w:val="0"/>
                      <w:marTop w:val="0"/>
                      <w:marBottom w:val="0"/>
                      <w:divBdr>
                        <w:top w:val="none" w:sz="0" w:space="0" w:color="auto"/>
                        <w:left w:val="none" w:sz="0" w:space="0" w:color="auto"/>
                        <w:bottom w:val="none" w:sz="0" w:space="0" w:color="auto"/>
                        <w:right w:val="none" w:sz="0" w:space="0" w:color="auto"/>
                      </w:divBdr>
                      <w:divsChild>
                        <w:div w:id="314795616">
                          <w:marLeft w:val="0"/>
                          <w:marRight w:val="0"/>
                          <w:marTop w:val="0"/>
                          <w:marBottom w:val="0"/>
                          <w:divBdr>
                            <w:top w:val="none" w:sz="0" w:space="0" w:color="auto"/>
                            <w:left w:val="none" w:sz="0" w:space="0" w:color="auto"/>
                            <w:bottom w:val="none" w:sz="0" w:space="0" w:color="auto"/>
                            <w:right w:val="none" w:sz="0" w:space="0" w:color="auto"/>
                          </w:divBdr>
                          <w:divsChild>
                            <w:div w:id="1625425167">
                              <w:marLeft w:val="0"/>
                              <w:marRight w:val="0"/>
                              <w:marTop w:val="0"/>
                              <w:marBottom w:val="0"/>
                              <w:divBdr>
                                <w:top w:val="none" w:sz="0" w:space="0" w:color="auto"/>
                                <w:left w:val="none" w:sz="0" w:space="0" w:color="auto"/>
                                <w:bottom w:val="none" w:sz="0" w:space="0" w:color="auto"/>
                                <w:right w:val="none" w:sz="0" w:space="0" w:color="auto"/>
                              </w:divBdr>
                            </w:div>
                            <w:div w:id="47090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922605">
                  <w:marLeft w:val="-420"/>
                  <w:marRight w:val="0"/>
                  <w:marTop w:val="0"/>
                  <w:marBottom w:val="0"/>
                  <w:divBdr>
                    <w:top w:val="none" w:sz="0" w:space="0" w:color="auto"/>
                    <w:left w:val="none" w:sz="0" w:space="0" w:color="auto"/>
                    <w:bottom w:val="none" w:sz="0" w:space="0" w:color="auto"/>
                    <w:right w:val="none" w:sz="0" w:space="0" w:color="auto"/>
                  </w:divBdr>
                  <w:divsChild>
                    <w:div w:id="1839538411">
                      <w:marLeft w:val="0"/>
                      <w:marRight w:val="0"/>
                      <w:marTop w:val="0"/>
                      <w:marBottom w:val="0"/>
                      <w:divBdr>
                        <w:top w:val="none" w:sz="0" w:space="0" w:color="auto"/>
                        <w:left w:val="none" w:sz="0" w:space="0" w:color="auto"/>
                        <w:bottom w:val="none" w:sz="0" w:space="0" w:color="auto"/>
                        <w:right w:val="none" w:sz="0" w:space="0" w:color="auto"/>
                      </w:divBdr>
                      <w:divsChild>
                        <w:div w:id="776756480">
                          <w:marLeft w:val="0"/>
                          <w:marRight w:val="0"/>
                          <w:marTop w:val="0"/>
                          <w:marBottom w:val="0"/>
                          <w:divBdr>
                            <w:top w:val="none" w:sz="0" w:space="0" w:color="auto"/>
                            <w:left w:val="none" w:sz="0" w:space="0" w:color="auto"/>
                            <w:bottom w:val="none" w:sz="0" w:space="0" w:color="auto"/>
                            <w:right w:val="none" w:sz="0" w:space="0" w:color="auto"/>
                          </w:divBdr>
                          <w:divsChild>
                            <w:div w:id="1450782904">
                              <w:marLeft w:val="0"/>
                              <w:marRight w:val="0"/>
                              <w:marTop w:val="0"/>
                              <w:marBottom w:val="0"/>
                              <w:divBdr>
                                <w:top w:val="none" w:sz="0" w:space="0" w:color="auto"/>
                                <w:left w:val="none" w:sz="0" w:space="0" w:color="auto"/>
                                <w:bottom w:val="none" w:sz="0" w:space="0" w:color="auto"/>
                                <w:right w:val="none" w:sz="0" w:space="0" w:color="auto"/>
                              </w:divBdr>
                            </w:div>
                            <w:div w:id="35720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90934">
                  <w:marLeft w:val="-420"/>
                  <w:marRight w:val="0"/>
                  <w:marTop w:val="0"/>
                  <w:marBottom w:val="0"/>
                  <w:divBdr>
                    <w:top w:val="none" w:sz="0" w:space="0" w:color="auto"/>
                    <w:left w:val="none" w:sz="0" w:space="0" w:color="auto"/>
                    <w:bottom w:val="none" w:sz="0" w:space="0" w:color="auto"/>
                    <w:right w:val="none" w:sz="0" w:space="0" w:color="auto"/>
                  </w:divBdr>
                  <w:divsChild>
                    <w:div w:id="289867187">
                      <w:marLeft w:val="0"/>
                      <w:marRight w:val="0"/>
                      <w:marTop w:val="0"/>
                      <w:marBottom w:val="0"/>
                      <w:divBdr>
                        <w:top w:val="none" w:sz="0" w:space="0" w:color="auto"/>
                        <w:left w:val="none" w:sz="0" w:space="0" w:color="auto"/>
                        <w:bottom w:val="none" w:sz="0" w:space="0" w:color="auto"/>
                        <w:right w:val="none" w:sz="0" w:space="0" w:color="auto"/>
                      </w:divBdr>
                      <w:divsChild>
                        <w:div w:id="1213224556">
                          <w:marLeft w:val="0"/>
                          <w:marRight w:val="0"/>
                          <w:marTop w:val="0"/>
                          <w:marBottom w:val="0"/>
                          <w:divBdr>
                            <w:top w:val="none" w:sz="0" w:space="0" w:color="auto"/>
                            <w:left w:val="none" w:sz="0" w:space="0" w:color="auto"/>
                            <w:bottom w:val="none" w:sz="0" w:space="0" w:color="auto"/>
                            <w:right w:val="none" w:sz="0" w:space="0" w:color="auto"/>
                          </w:divBdr>
                          <w:divsChild>
                            <w:div w:id="1538810462">
                              <w:marLeft w:val="0"/>
                              <w:marRight w:val="0"/>
                              <w:marTop w:val="0"/>
                              <w:marBottom w:val="0"/>
                              <w:divBdr>
                                <w:top w:val="none" w:sz="0" w:space="0" w:color="auto"/>
                                <w:left w:val="none" w:sz="0" w:space="0" w:color="auto"/>
                                <w:bottom w:val="none" w:sz="0" w:space="0" w:color="auto"/>
                                <w:right w:val="none" w:sz="0" w:space="0" w:color="auto"/>
                              </w:divBdr>
                            </w:div>
                            <w:div w:id="13886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54227">
                  <w:marLeft w:val="-420"/>
                  <w:marRight w:val="0"/>
                  <w:marTop w:val="0"/>
                  <w:marBottom w:val="0"/>
                  <w:divBdr>
                    <w:top w:val="none" w:sz="0" w:space="0" w:color="auto"/>
                    <w:left w:val="none" w:sz="0" w:space="0" w:color="auto"/>
                    <w:bottom w:val="none" w:sz="0" w:space="0" w:color="auto"/>
                    <w:right w:val="none" w:sz="0" w:space="0" w:color="auto"/>
                  </w:divBdr>
                  <w:divsChild>
                    <w:div w:id="132718225">
                      <w:marLeft w:val="0"/>
                      <w:marRight w:val="0"/>
                      <w:marTop w:val="0"/>
                      <w:marBottom w:val="0"/>
                      <w:divBdr>
                        <w:top w:val="none" w:sz="0" w:space="0" w:color="auto"/>
                        <w:left w:val="none" w:sz="0" w:space="0" w:color="auto"/>
                        <w:bottom w:val="none" w:sz="0" w:space="0" w:color="auto"/>
                        <w:right w:val="none" w:sz="0" w:space="0" w:color="auto"/>
                      </w:divBdr>
                      <w:divsChild>
                        <w:div w:id="1080559817">
                          <w:marLeft w:val="0"/>
                          <w:marRight w:val="0"/>
                          <w:marTop w:val="0"/>
                          <w:marBottom w:val="0"/>
                          <w:divBdr>
                            <w:top w:val="none" w:sz="0" w:space="0" w:color="auto"/>
                            <w:left w:val="none" w:sz="0" w:space="0" w:color="auto"/>
                            <w:bottom w:val="none" w:sz="0" w:space="0" w:color="auto"/>
                            <w:right w:val="none" w:sz="0" w:space="0" w:color="auto"/>
                          </w:divBdr>
                          <w:divsChild>
                            <w:div w:id="1021318448">
                              <w:marLeft w:val="0"/>
                              <w:marRight w:val="0"/>
                              <w:marTop w:val="0"/>
                              <w:marBottom w:val="0"/>
                              <w:divBdr>
                                <w:top w:val="none" w:sz="0" w:space="0" w:color="auto"/>
                                <w:left w:val="none" w:sz="0" w:space="0" w:color="auto"/>
                                <w:bottom w:val="none" w:sz="0" w:space="0" w:color="auto"/>
                                <w:right w:val="none" w:sz="0" w:space="0" w:color="auto"/>
                              </w:divBdr>
                            </w:div>
                            <w:div w:id="163324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06277">
                  <w:marLeft w:val="-420"/>
                  <w:marRight w:val="0"/>
                  <w:marTop w:val="0"/>
                  <w:marBottom w:val="0"/>
                  <w:divBdr>
                    <w:top w:val="none" w:sz="0" w:space="0" w:color="auto"/>
                    <w:left w:val="none" w:sz="0" w:space="0" w:color="auto"/>
                    <w:bottom w:val="none" w:sz="0" w:space="0" w:color="auto"/>
                    <w:right w:val="none" w:sz="0" w:space="0" w:color="auto"/>
                  </w:divBdr>
                  <w:divsChild>
                    <w:div w:id="1085692423">
                      <w:marLeft w:val="0"/>
                      <w:marRight w:val="0"/>
                      <w:marTop w:val="0"/>
                      <w:marBottom w:val="0"/>
                      <w:divBdr>
                        <w:top w:val="none" w:sz="0" w:space="0" w:color="auto"/>
                        <w:left w:val="none" w:sz="0" w:space="0" w:color="auto"/>
                        <w:bottom w:val="none" w:sz="0" w:space="0" w:color="auto"/>
                        <w:right w:val="none" w:sz="0" w:space="0" w:color="auto"/>
                      </w:divBdr>
                      <w:divsChild>
                        <w:div w:id="603803762">
                          <w:marLeft w:val="0"/>
                          <w:marRight w:val="0"/>
                          <w:marTop w:val="0"/>
                          <w:marBottom w:val="0"/>
                          <w:divBdr>
                            <w:top w:val="none" w:sz="0" w:space="0" w:color="auto"/>
                            <w:left w:val="none" w:sz="0" w:space="0" w:color="auto"/>
                            <w:bottom w:val="none" w:sz="0" w:space="0" w:color="auto"/>
                            <w:right w:val="none" w:sz="0" w:space="0" w:color="auto"/>
                          </w:divBdr>
                          <w:divsChild>
                            <w:div w:id="1427728109">
                              <w:marLeft w:val="0"/>
                              <w:marRight w:val="0"/>
                              <w:marTop w:val="0"/>
                              <w:marBottom w:val="0"/>
                              <w:divBdr>
                                <w:top w:val="none" w:sz="0" w:space="0" w:color="auto"/>
                                <w:left w:val="none" w:sz="0" w:space="0" w:color="auto"/>
                                <w:bottom w:val="none" w:sz="0" w:space="0" w:color="auto"/>
                                <w:right w:val="none" w:sz="0" w:space="0" w:color="auto"/>
                              </w:divBdr>
                            </w:div>
                            <w:div w:id="85014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53930">
                  <w:marLeft w:val="-420"/>
                  <w:marRight w:val="0"/>
                  <w:marTop w:val="0"/>
                  <w:marBottom w:val="0"/>
                  <w:divBdr>
                    <w:top w:val="none" w:sz="0" w:space="0" w:color="auto"/>
                    <w:left w:val="none" w:sz="0" w:space="0" w:color="auto"/>
                    <w:bottom w:val="none" w:sz="0" w:space="0" w:color="auto"/>
                    <w:right w:val="none" w:sz="0" w:space="0" w:color="auto"/>
                  </w:divBdr>
                  <w:divsChild>
                    <w:div w:id="533540711">
                      <w:marLeft w:val="0"/>
                      <w:marRight w:val="0"/>
                      <w:marTop w:val="0"/>
                      <w:marBottom w:val="0"/>
                      <w:divBdr>
                        <w:top w:val="none" w:sz="0" w:space="0" w:color="auto"/>
                        <w:left w:val="none" w:sz="0" w:space="0" w:color="auto"/>
                        <w:bottom w:val="none" w:sz="0" w:space="0" w:color="auto"/>
                        <w:right w:val="none" w:sz="0" w:space="0" w:color="auto"/>
                      </w:divBdr>
                      <w:divsChild>
                        <w:div w:id="1460344054">
                          <w:marLeft w:val="0"/>
                          <w:marRight w:val="0"/>
                          <w:marTop w:val="0"/>
                          <w:marBottom w:val="0"/>
                          <w:divBdr>
                            <w:top w:val="none" w:sz="0" w:space="0" w:color="auto"/>
                            <w:left w:val="none" w:sz="0" w:space="0" w:color="auto"/>
                            <w:bottom w:val="none" w:sz="0" w:space="0" w:color="auto"/>
                            <w:right w:val="none" w:sz="0" w:space="0" w:color="auto"/>
                          </w:divBdr>
                          <w:divsChild>
                            <w:div w:id="1156342401">
                              <w:marLeft w:val="0"/>
                              <w:marRight w:val="0"/>
                              <w:marTop w:val="0"/>
                              <w:marBottom w:val="0"/>
                              <w:divBdr>
                                <w:top w:val="none" w:sz="0" w:space="0" w:color="auto"/>
                                <w:left w:val="none" w:sz="0" w:space="0" w:color="auto"/>
                                <w:bottom w:val="none" w:sz="0" w:space="0" w:color="auto"/>
                                <w:right w:val="none" w:sz="0" w:space="0" w:color="auto"/>
                              </w:divBdr>
                            </w:div>
                            <w:div w:id="35372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90246">
                  <w:marLeft w:val="-420"/>
                  <w:marRight w:val="0"/>
                  <w:marTop w:val="0"/>
                  <w:marBottom w:val="0"/>
                  <w:divBdr>
                    <w:top w:val="none" w:sz="0" w:space="0" w:color="auto"/>
                    <w:left w:val="none" w:sz="0" w:space="0" w:color="auto"/>
                    <w:bottom w:val="none" w:sz="0" w:space="0" w:color="auto"/>
                    <w:right w:val="none" w:sz="0" w:space="0" w:color="auto"/>
                  </w:divBdr>
                  <w:divsChild>
                    <w:div w:id="326370557">
                      <w:marLeft w:val="0"/>
                      <w:marRight w:val="0"/>
                      <w:marTop w:val="0"/>
                      <w:marBottom w:val="0"/>
                      <w:divBdr>
                        <w:top w:val="none" w:sz="0" w:space="0" w:color="auto"/>
                        <w:left w:val="none" w:sz="0" w:space="0" w:color="auto"/>
                        <w:bottom w:val="none" w:sz="0" w:space="0" w:color="auto"/>
                        <w:right w:val="none" w:sz="0" w:space="0" w:color="auto"/>
                      </w:divBdr>
                      <w:divsChild>
                        <w:div w:id="791903017">
                          <w:marLeft w:val="0"/>
                          <w:marRight w:val="0"/>
                          <w:marTop w:val="0"/>
                          <w:marBottom w:val="0"/>
                          <w:divBdr>
                            <w:top w:val="none" w:sz="0" w:space="0" w:color="auto"/>
                            <w:left w:val="none" w:sz="0" w:space="0" w:color="auto"/>
                            <w:bottom w:val="none" w:sz="0" w:space="0" w:color="auto"/>
                            <w:right w:val="none" w:sz="0" w:space="0" w:color="auto"/>
                          </w:divBdr>
                          <w:divsChild>
                            <w:div w:id="461845065">
                              <w:marLeft w:val="0"/>
                              <w:marRight w:val="0"/>
                              <w:marTop w:val="0"/>
                              <w:marBottom w:val="0"/>
                              <w:divBdr>
                                <w:top w:val="none" w:sz="0" w:space="0" w:color="auto"/>
                                <w:left w:val="none" w:sz="0" w:space="0" w:color="auto"/>
                                <w:bottom w:val="none" w:sz="0" w:space="0" w:color="auto"/>
                                <w:right w:val="none" w:sz="0" w:space="0" w:color="auto"/>
                              </w:divBdr>
                            </w:div>
                            <w:div w:id="112199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egon.public.law/statutes/ors_814.150" TargetMode="External"/><Relationship Id="rId3" Type="http://schemas.openxmlformats.org/officeDocument/2006/relationships/settings" Target="settings.xml"/><Relationship Id="rId7" Type="http://schemas.openxmlformats.org/officeDocument/2006/relationships/hyperlink" Target="https://www.oregonlegislature.gov/bills_laws/ors/ors607.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sca_esv=8a70c10f7ae50c33&amp;cs=0&amp;sxsrf=AE3TifOo3FoKyHoULXsXfvHyC7rPzs0Xyg%3A1750284834736&amp;q=Livestock+Districts&amp;sa=X&amp;ved=2ahUKEwi66aOO__uNAxUgJDQIHd89GiYQxccNegQIDRAB&amp;mstk=AUtExfDBp-Nr2v0hre9CrwgUkHkzpALqIMHckZnnVO3OUzovUZX3d9IsuSyDFEcEmwv7Jvm4ekesUqD0nJ61T7l-HCElfTGyAnNh9x5qvMeYE4ZH3fzuJ9zOV9MFT-QpXDMLfKk1OyysA8xtbRVXrxlLRjPYciWzkGOcaUK1o4rXvl52POuJDceaMgb6HvKFG_dUO7cm4tLizuLNrFqtd4zUFnR08FA7I7qA1kY5MWz1S16p5QmBtP_IJ4Dg7sE07Wc2w7lVln93m7Hse374t83f7iwx&amp;csui=3" TargetMode="External"/><Relationship Id="rId11" Type="http://schemas.openxmlformats.org/officeDocument/2006/relationships/fontTable" Target="fontTable.xml"/><Relationship Id="rId5" Type="http://schemas.openxmlformats.org/officeDocument/2006/relationships/hyperlink" Target="https://www.google.com/search?sca_esv=8a70c10f7ae50c33&amp;cs=0&amp;sxsrf=AE3TifOo3FoKyHoULXsXfvHyC7rPzs0Xyg%3A1750284834736&amp;q=livestock+district&amp;sa=X&amp;ved=2ahUKEwi66aOO__uNAxUgJDQIHd89GiYQxccNegQIAhAB&amp;mstk=AUtExfDBp-Nr2v0hre9CrwgUkHkzpALqIMHckZnnVO3OUzovUZX3d9IsuSyDFEcEmwv7Jvm4ekesUqD0nJ61T7l-HCElfTGyAnNh9x5qvMeYE4ZH3fzuJ9zOV9MFT-QpXDMLfKk1OyysA8xtbRVXrxlLRjPYciWzkGOcaUK1o4rXvl52POuJDceaMgb6HvKFG_dUO7cm4tLizuLNrFqtd4zUFnR08FA7I7qA1kY5MWz1S16p5QmBtP_IJ4Dg7sE07Wc2w7lVln93m7Hse374t83f7iwx&amp;csui=3" TargetMode="External"/><Relationship Id="rId10" Type="http://schemas.openxmlformats.org/officeDocument/2006/relationships/hyperlink" Target="https://www.oregon.gov/oda/animal-health-feeds-livestock-id/livestock-id/pages/range.aspx" TargetMode="External"/><Relationship Id="rId4" Type="http://schemas.openxmlformats.org/officeDocument/2006/relationships/webSettings" Target="webSettings.xml"/><Relationship Id="rId9" Type="http://schemas.openxmlformats.org/officeDocument/2006/relationships/hyperlink" Target="https://www.google.com/search?sca_esv=8a70c10f7ae50c33&amp;cs=0&amp;sxsrf=AE3TifOo3FoKyHoULXsXfvHyC7rPzs0Xyg%3A1750284834736&amp;q=Oregon+Department+of+Agriculture&amp;sa=X&amp;ved=2ahUKEwi66aOO__uNAxUgJDQIHd89GiYQxccNegQIKRAB&amp;mstk=AUtExfDBp-Nr2v0hre9CrwgUkHkzpALqIMHckZnnVO3OUzovUZX3d9IsuSyDFEcEmwv7Jvm4ekesUqD0nJ61T7l-HCElfTGyAnNh9x5qvMeYE4ZH3fzuJ9zOV9MFT-QpXDMLfKk1OyysA8xtbRVXrxlLRjPYciWzkGOcaUK1o4rXvl52POuJDceaMgb6HvKFG_dUO7cm4tLizuLNrFqtd4zUFnR08FA7I7qA1kY5MWz1S16p5QmBtP_IJ4Dg7sE07Wc2w7lVln93m7Hse374t83f7iwx&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564</Words>
  <Characters>3218</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Smith</dc:creator>
  <cp:keywords/>
  <dc:description/>
  <cp:lastModifiedBy>Julie Smith</cp:lastModifiedBy>
  <cp:revision>1</cp:revision>
  <dcterms:created xsi:type="dcterms:W3CDTF">2025-06-18T23:02:00Z</dcterms:created>
  <dcterms:modified xsi:type="dcterms:W3CDTF">2025-06-18T23:03:00Z</dcterms:modified>
</cp:coreProperties>
</file>